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5" w:rsidRDefault="00DE1845" w:rsidP="00D13E05">
      <w:pPr>
        <w:spacing w:line="360" w:lineRule="auto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.45pt;width:54.3pt;height:54.2pt;z-index:-251658240;mso-wrap-edited:f" wrapcoords="-235 237 -235 21125 21600 21125 21600 237 -235 237" o:allowincell="f">
            <v:imagedata r:id="rId5" o:title=""/>
            <w10:wrap type="through"/>
          </v:shape>
          <o:OLEObject Type="Embed" ProgID="CorelDRAW.Graphic.10" ShapeID="_x0000_s1026" DrawAspect="Content" ObjectID="_1550318697" r:id="rId6"/>
        </w:pict>
      </w:r>
      <w:r w:rsidR="00D13E05">
        <w:rPr>
          <w:rFonts w:ascii="Arial" w:hAnsi="Arial"/>
          <w:b/>
          <w:sz w:val="24"/>
        </w:rPr>
        <w:t xml:space="preserve"> SENAR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Serviço Nacional de Aprendizagem Rural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B93401">
        <w:rPr>
          <w:rFonts w:ascii="Arial" w:hAnsi="Arial"/>
          <w:b/>
          <w:sz w:val="24"/>
        </w:rPr>
        <w:t xml:space="preserve">Administração </w:t>
      </w:r>
      <w:r w:rsidR="00673C42">
        <w:rPr>
          <w:rFonts w:ascii="Arial" w:hAnsi="Arial"/>
          <w:b/>
          <w:sz w:val="24"/>
        </w:rPr>
        <w:t>Central</w:t>
      </w:r>
    </w:p>
    <w:p w:rsidR="00C77C2B" w:rsidRDefault="00C77C2B" w:rsidP="00C77C2B">
      <w:pPr>
        <w:spacing w:line="360" w:lineRule="auto"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Departamento de Educação Profissional e Promoção Social – DEPPS</w:t>
      </w:r>
    </w:p>
    <w:p w:rsidR="0033262A" w:rsidRDefault="0033262A"/>
    <w:p w:rsidR="00D13E05" w:rsidRDefault="00D13E05"/>
    <w:p w:rsidR="00D13E05" w:rsidRDefault="00D13E05"/>
    <w:p w:rsidR="00F46FD1" w:rsidRDefault="00F46FD1" w:rsidP="00F46FD1">
      <w:pPr>
        <w:pBdr>
          <w:bottom w:val="single" w:sz="12" w:space="1" w:color="auto"/>
        </w:pBdr>
        <w:jc w:val="both"/>
        <w:rPr>
          <w:rFonts w:ascii="Arial Narrow" w:hAnsi="Arial Narrow"/>
          <w:sz w:val="60"/>
          <w:szCs w:val="60"/>
        </w:rPr>
      </w:pPr>
    </w:p>
    <w:p w:rsidR="00F46FD1" w:rsidRDefault="006405B2" w:rsidP="00F46FD1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ERRATA</w:t>
      </w:r>
    </w:p>
    <w:p w:rsidR="00F46FD1" w:rsidRDefault="00F46FD1" w:rsidP="00F46FD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D13E05" w:rsidRPr="00F46FD1" w:rsidRDefault="00D13E05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F46FD1" w:rsidRPr="00F46FD1" w:rsidRDefault="00F46FD1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13E05" w:rsidRDefault="00D13E05"/>
    <w:p w:rsidR="00D13E05" w:rsidRDefault="00D13E05" w:rsidP="00D13E0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13E05">
        <w:rPr>
          <w:rFonts w:ascii="Arial" w:hAnsi="Arial" w:cs="Arial"/>
          <w:sz w:val="24"/>
          <w:szCs w:val="24"/>
        </w:rPr>
        <w:t xml:space="preserve">O </w:t>
      </w:r>
      <w:r w:rsidR="00F46FD1">
        <w:rPr>
          <w:rFonts w:ascii="Arial" w:hAnsi="Arial" w:cs="Arial"/>
          <w:sz w:val="24"/>
          <w:szCs w:val="24"/>
        </w:rPr>
        <w:t xml:space="preserve">presente Processo </w:t>
      </w:r>
      <w:r w:rsidR="00673C42">
        <w:rPr>
          <w:rFonts w:ascii="Arial" w:hAnsi="Arial" w:cs="Arial"/>
          <w:sz w:val="24"/>
          <w:szCs w:val="24"/>
        </w:rPr>
        <w:t xml:space="preserve">refere-se ao </w:t>
      </w:r>
      <w:r w:rsidR="00673C42" w:rsidRPr="00500108">
        <w:rPr>
          <w:rFonts w:ascii="Arial" w:hAnsi="Arial" w:cs="Arial"/>
          <w:b/>
          <w:sz w:val="24"/>
          <w:szCs w:val="24"/>
        </w:rPr>
        <w:t>Shopping nº 00</w:t>
      </w:r>
      <w:r w:rsidR="005477F8">
        <w:rPr>
          <w:rFonts w:ascii="Arial" w:hAnsi="Arial" w:cs="Arial"/>
          <w:b/>
          <w:sz w:val="24"/>
          <w:szCs w:val="24"/>
        </w:rPr>
        <w:t>3</w:t>
      </w:r>
      <w:r w:rsidR="00673C42" w:rsidRPr="00500108">
        <w:rPr>
          <w:rFonts w:ascii="Arial" w:hAnsi="Arial" w:cs="Arial"/>
          <w:b/>
          <w:sz w:val="24"/>
          <w:szCs w:val="24"/>
        </w:rPr>
        <w:t>/2017</w:t>
      </w:r>
      <w:r w:rsidRPr="00D13E05">
        <w:rPr>
          <w:rFonts w:ascii="Arial" w:hAnsi="Arial" w:cs="Arial"/>
          <w:sz w:val="24"/>
          <w:szCs w:val="24"/>
        </w:rPr>
        <w:t xml:space="preserve"> </w:t>
      </w:r>
      <w:r w:rsidR="00673C42">
        <w:rPr>
          <w:rFonts w:ascii="Arial" w:hAnsi="Arial" w:cs="Arial"/>
          <w:sz w:val="24"/>
          <w:szCs w:val="24"/>
        </w:rPr>
        <w:t xml:space="preserve">destinado </w:t>
      </w:r>
      <w:r w:rsidR="005C0979">
        <w:rPr>
          <w:rFonts w:ascii="Arial" w:hAnsi="Arial" w:cs="Arial"/>
          <w:sz w:val="24"/>
          <w:szCs w:val="24"/>
        </w:rPr>
        <w:t xml:space="preserve">à contratação de firma para </w:t>
      </w:r>
      <w:r w:rsidR="005477F8">
        <w:rPr>
          <w:rFonts w:ascii="Arial" w:hAnsi="Arial" w:cs="Arial"/>
          <w:sz w:val="24"/>
          <w:szCs w:val="24"/>
        </w:rPr>
        <w:t xml:space="preserve">execução do serviço de transporte de cargas para suprir as necessidades </w:t>
      </w:r>
      <w:r w:rsidR="00B81A63">
        <w:rPr>
          <w:rFonts w:ascii="Arial" w:hAnsi="Arial" w:cs="Arial"/>
          <w:sz w:val="24"/>
          <w:szCs w:val="24"/>
        </w:rPr>
        <w:t>do Projeto ABC Cerrado</w:t>
      </w:r>
      <w:r w:rsidR="00F46FD1">
        <w:rPr>
          <w:rFonts w:ascii="Arial" w:hAnsi="Arial" w:cs="Arial"/>
          <w:sz w:val="24"/>
          <w:szCs w:val="24"/>
        </w:rPr>
        <w:t>.</w:t>
      </w:r>
    </w:p>
    <w:p w:rsidR="00673C42" w:rsidRDefault="00673C42" w:rsidP="00D13E05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73C42" w:rsidRPr="00D13E05" w:rsidRDefault="006405B2" w:rsidP="00D13E0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ERRATA: EM IV – HABILITAÇÃO, item 2.3, na letra “j” </w:t>
      </w:r>
      <w:r w:rsidRPr="006405B2">
        <w:rPr>
          <w:rFonts w:ascii="Arial" w:hAnsi="Arial" w:cs="Arial"/>
          <w:b/>
          <w:i/>
          <w:sz w:val="24"/>
          <w:szCs w:val="24"/>
        </w:rPr>
        <w:t>onde se lê: Prova de registro ou inscrição na Comissão de Valores Mobiliários – CVM.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Pr="006405B2">
        <w:rPr>
          <w:rFonts w:ascii="Arial" w:hAnsi="Arial" w:cs="Arial"/>
          <w:b/>
          <w:sz w:val="24"/>
          <w:szCs w:val="24"/>
          <w:u w:val="single"/>
        </w:rPr>
        <w:t>ITEM CANCELADO.</w:t>
      </w:r>
    </w:p>
    <w:p w:rsidR="00D13E05" w:rsidRDefault="00D13E05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</w:t>
      </w:r>
      <w:r w:rsidR="00DB3D7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/0</w:t>
      </w:r>
      <w:r w:rsidR="00DB3D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/2017.</w:t>
      </w:r>
    </w:p>
    <w:p w:rsidR="00CC13E0" w:rsidRDefault="00CC13E0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566FD28" wp14:editId="3B0AE543">
            <wp:simplePos x="0" y="0"/>
            <wp:positionH relativeFrom="column">
              <wp:posOffset>1889125</wp:posOffset>
            </wp:positionH>
            <wp:positionV relativeFrom="paragraph">
              <wp:posOffset>94615</wp:posOffset>
            </wp:positionV>
            <wp:extent cx="2581275" cy="946150"/>
            <wp:effectExtent l="0" t="0" r="952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afa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673C42" w:rsidRDefault="00DB3D71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Diego Nascimento da Costa</w:t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ABC Cerrado</w:t>
      </w:r>
    </w:p>
    <w:p w:rsidR="00673C42" w:rsidRPr="00D13E05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3E05" w:rsidRDefault="00D13E05"/>
    <w:sectPr w:rsidR="00D13E05" w:rsidSect="00C77C2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5"/>
    <w:rsid w:val="001438F0"/>
    <w:rsid w:val="00304B53"/>
    <w:rsid w:val="0033262A"/>
    <w:rsid w:val="00500108"/>
    <w:rsid w:val="005477F8"/>
    <w:rsid w:val="005C0979"/>
    <w:rsid w:val="006405B2"/>
    <w:rsid w:val="00673C42"/>
    <w:rsid w:val="007200B3"/>
    <w:rsid w:val="00B81A63"/>
    <w:rsid w:val="00C77C2B"/>
    <w:rsid w:val="00CC13E0"/>
    <w:rsid w:val="00D13E05"/>
    <w:rsid w:val="00DB3D71"/>
    <w:rsid w:val="00DE184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Aldilenice Onesia Ferreira</dc:creator>
  <cp:lastModifiedBy>Amanda Taboza de Oliveria</cp:lastModifiedBy>
  <cp:revision>2</cp:revision>
  <cp:lastPrinted>2017-02-02T12:00:00Z</cp:lastPrinted>
  <dcterms:created xsi:type="dcterms:W3CDTF">2017-03-06T18:19:00Z</dcterms:created>
  <dcterms:modified xsi:type="dcterms:W3CDTF">2017-03-06T18:19:00Z</dcterms:modified>
</cp:coreProperties>
</file>